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D" w:rsidRPr="00072D37" w:rsidRDefault="00015A1D" w:rsidP="00015A1D">
      <w:pPr>
        <w:bidi/>
        <w:rPr>
          <w:rFonts w:cs="B Titr"/>
          <w:rtl/>
          <w:lang w:val="en-AU" w:bidi="fa-IR"/>
        </w:rPr>
      </w:pPr>
    </w:p>
    <w:p w:rsidR="00C13A56" w:rsidRPr="00AC77C9" w:rsidRDefault="005C7E7E" w:rsidP="00F70AB5">
      <w:pPr>
        <w:bidi/>
        <w:jc w:val="center"/>
        <w:rPr>
          <w:rFonts w:cs="B Titr"/>
          <w:color w:val="002060"/>
          <w:sz w:val="32"/>
          <w:szCs w:val="32"/>
          <w:rtl/>
          <w:lang w:bidi="fa-IR"/>
        </w:rPr>
      </w:pPr>
      <w:r w:rsidRPr="00AC77C9">
        <w:rPr>
          <w:rFonts w:cs="B Titr" w:hint="cs"/>
          <w:color w:val="002060"/>
          <w:sz w:val="32"/>
          <w:szCs w:val="32"/>
          <w:rtl/>
          <w:lang w:bidi="fa-IR"/>
        </w:rPr>
        <w:t>گزارش کمی فعالیت ها، امکانات و زیر ساخت حوزه مدیریت اطلاع رسانی پزشکی و منابع علمی</w:t>
      </w:r>
      <w:r w:rsidR="00F70AB5" w:rsidRPr="00AC77C9">
        <w:rPr>
          <w:rFonts w:cs="B Titr" w:hint="cs"/>
          <w:color w:val="002060"/>
          <w:sz w:val="32"/>
          <w:szCs w:val="32"/>
          <w:rtl/>
          <w:lang w:bidi="fa-IR"/>
        </w:rPr>
        <w:t xml:space="preserve"> </w:t>
      </w:r>
    </w:p>
    <w:p w:rsidR="007E7E59" w:rsidRPr="00AC77C9" w:rsidRDefault="00F70AB5" w:rsidP="0096782E">
      <w:pPr>
        <w:bidi/>
        <w:jc w:val="center"/>
        <w:rPr>
          <w:rFonts w:cs="B Titr"/>
          <w:color w:val="002060"/>
          <w:sz w:val="32"/>
          <w:szCs w:val="32"/>
          <w:rtl/>
          <w:lang w:bidi="fa-IR"/>
        </w:rPr>
      </w:pPr>
      <w:r w:rsidRPr="00AC77C9">
        <w:rPr>
          <w:rFonts w:cs="B Titr" w:hint="cs"/>
          <w:color w:val="002060"/>
          <w:sz w:val="32"/>
          <w:szCs w:val="32"/>
          <w:rtl/>
          <w:lang w:bidi="fa-IR"/>
        </w:rPr>
        <w:t xml:space="preserve">در شش ماهه </w:t>
      </w:r>
      <w:r w:rsidR="0096782E">
        <w:rPr>
          <w:rFonts w:cs="B Titr" w:hint="cs"/>
          <w:color w:val="002060"/>
          <w:sz w:val="32"/>
          <w:szCs w:val="32"/>
          <w:rtl/>
          <w:lang w:bidi="fa-IR"/>
        </w:rPr>
        <w:t>اول</w:t>
      </w:r>
      <w:r w:rsidRPr="00AC77C9">
        <w:rPr>
          <w:rFonts w:cs="B Titr" w:hint="cs"/>
          <w:color w:val="002060"/>
          <w:sz w:val="32"/>
          <w:szCs w:val="32"/>
          <w:rtl/>
          <w:lang w:bidi="fa-IR"/>
        </w:rPr>
        <w:t xml:space="preserve"> سال </w:t>
      </w:r>
      <w:r w:rsidR="008F0758" w:rsidRPr="00AC77C9">
        <w:rPr>
          <w:rFonts w:cs="B Titr" w:hint="cs"/>
          <w:color w:val="002060"/>
          <w:sz w:val="32"/>
          <w:szCs w:val="32"/>
          <w:rtl/>
          <w:lang w:bidi="fa-IR"/>
        </w:rPr>
        <w:t>140</w:t>
      </w:r>
      <w:r w:rsidR="0096782E">
        <w:rPr>
          <w:rFonts w:cs="B Titr" w:hint="cs"/>
          <w:color w:val="002060"/>
          <w:sz w:val="32"/>
          <w:szCs w:val="32"/>
          <w:rtl/>
          <w:lang w:bidi="fa-IR"/>
        </w:rPr>
        <w:t>2</w:t>
      </w:r>
      <w:bookmarkStart w:id="0" w:name="_GoBack"/>
      <w:bookmarkEnd w:id="0"/>
    </w:p>
    <w:p w:rsidR="00687B59" w:rsidRDefault="006F18A5" w:rsidP="00634F43">
      <w:pPr>
        <w:bidi/>
        <w:rPr>
          <w:rFonts w:cs="B Titr"/>
          <w:color w:val="0070C0"/>
          <w:sz w:val="28"/>
          <w:szCs w:val="28"/>
          <w:rtl/>
          <w:lang w:bidi="fa-IR"/>
        </w:rPr>
      </w:pPr>
      <w:r w:rsidRPr="003F2D18">
        <w:rPr>
          <w:rFonts w:cs="B Titr" w:hint="cs"/>
          <w:color w:val="0070C0"/>
          <w:sz w:val="28"/>
          <w:szCs w:val="28"/>
          <w:rtl/>
          <w:lang w:bidi="fa-IR"/>
        </w:rPr>
        <w:t>نام دانشگاه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/ دانشکده 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>علوم پزشکی</w:t>
      </w:r>
      <w:r w:rsidR="00687B59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: </w:t>
      </w:r>
      <w:r w:rsidR="00634F43">
        <w:rPr>
          <w:rFonts w:cs="B Titr" w:hint="cs"/>
          <w:color w:val="0070C0"/>
          <w:sz w:val="28"/>
          <w:szCs w:val="28"/>
          <w:rtl/>
          <w:lang w:bidi="fa-IR"/>
        </w:rPr>
        <w:t>دانشگاه علوم پزشکی همدان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4034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851"/>
        <w:gridCol w:w="850"/>
        <w:gridCol w:w="288"/>
        <w:gridCol w:w="846"/>
        <w:gridCol w:w="265"/>
        <w:gridCol w:w="869"/>
        <w:gridCol w:w="284"/>
        <w:gridCol w:w="406"/>
        <w:gridCol w:w="302"/>
        <w:gridCol w:w="832"/>
        <w:gridCol w:w="302"/>
        <w:gridCol w:w="974"/>
        <w:gridCol w:w="302"/>
        <w:gridCol w:w="973"/>
        <w:gridCol w:w="724"/>
        <w:gridCol w:w="956"/>
        <w:gridCol w:w="2026"/>
      </w:tblGrid>
      <w:tr w:rsidR="004168CB" w:rsidRPr="004168CB" w:rsidTr="001C5094">
        <w:tc>
          <w:tcPr>
            <w:tcW w:w="12008" w:type="dxa"/>
            <w:gridSpan w:val="18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الف: کتابخانه مرکزی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(در صورت ستادی بودن دانشگاه ، بزرگترین کتابخانه دانشگاه مد نظر قرار گیرد)</w:t>
            </w:r>
          </w:p>
        </w:tc>
        <w:tc>
          <w:tcPr>
            <w:tcW w:w="2026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rPr>
          <w:trHeight w:val="898"/>
        </w:trPr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 های دانشکده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ای </w:t>
            </w:r>
          </w:p>
        </w:tc>
        <w:tc>
          <w:tcPr>
            <w:tcW w:w="1418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1A09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</w:t>
            </w:r>
            <w:r w:rsidR="001A0951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های بیمارستانی</w:t>
            </w:r>
          </w:p>
        </w:tc>
        <w:tc>
          <w:tcPr>
            <w:tcW w:w="1138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 های پژوهشی</w:t>
            </w:r>
          </w:p>
        </w:tc>
        <w:tc>
          <w:tcPr>
            <w:tcW w:w="1111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کل نیروی انسانی</w:t>
            </w:r>
          </w:p>
        </w:tc>
        <w:tc>
          <w:tcPr>
            <w:tcW w:w="1861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13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</w:t>
            </w:r>
            <w:r w:rsidRPr="004168CB">
              <w:rPr>
                <w:rFonts w:cs="Cambri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4168CB">
              <w:rPr>
                <w:rFonts w:cs="Cambria"/>
                <w:b/>
                <w:bCs/>
                <w:sz w:val="18"/>
                <w:szCs w:val="18"/>
                <w:lang w:bidi="fa-IR"/>
              </w:rPr>
              <w:t>m</w:t>
            </w:r>
            <w:r w:rsidRPr="004168CB">
              <w:rPr>
                <w:rFonts w:cs="Cambria"/>
                <w:b/>
                <w:bCs/>
                <w:sz w:val="18"/>
                <w:szCs w:val="18"/>
                <w:vertAlign w:val="superscript"/>
                <w:lang w:bidi="fa-IR"/>
              </w:rPr>
              <w:t>2</w:t>
            </w:r>
            <w:r w:rsidRPr="004168C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74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ساعت کاری</w:t>
            </w:r>
          </w:p>
        </w:tc>
        <w:tc>
          <w:tcPr>
            <w:tcW w:w="1275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 ب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ودجه تخصیص یافته به کتابخانه مرکزی دانشگاه علوم پزشکی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به میلیون ریال</w:t>
            </w:r>
          </w:p>
        </w:tc>
        <w:tc>
          <w:tcPr>
            <w:tcW w:w="1680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هزینه خرید منابع چاپی از نمایشگاه بین المللی کتاب تهران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میلیون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ریال</w:t>
            </w:r>
          </w:p>
        </w:tc>
        <w:tc>
          <w:tcPr>
            <w:tcW w:w="2026" w:type="dxa"/>
            <w:vMerge w:val="restart"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3A56" w:rsidRPr="004168CB" w:rsidTr="001C5094">
        <w:trPr>
          <w:trHeight w:val="898"/>
        </w:trPr>
        <w:tc>
          <w:tcPr>
            <w:tcW w:w="1417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92" w:type="dxa"/>
            <w:gridSpan w:val="3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134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4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  <w:vMerge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65092" w:rsidRPr="004168CB" w:rsidTr="001C5094">
        <w:tc>
          <w:tcPr>
            <w:tcW w:w="1417" w:type="dxa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865092" w:rsidRPr="00865092" w:rsidRDefault="00865092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</w:rPr>
            </w:pPr>
            <w:r w:rsidRPr="00865092">
              <w:rPr>
                <w:rFonts w:ascii="Calibri" w:hAnsi="Calibri" w:cs="B Titr" w:hint="cs"/>
                <w:color w:val="000000"/>
                <w:sz w:val="18"/>
                <w:szCs w:val="18"/>
                <w:rtl/>
              </w:rPr>
              <w:t>43942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5092" w:rsidRPr="00865092" w:rsidRDefault="00865092" w:rsidP="00072D37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</w:rPr>
            </w:pPr>
            <w:r w:rsidRPr="00865092">
              <w:rPr>
                <w:rFonts w:ascii="Calibri" w:hAnsi="Calibri" w:cs="B Titr" w:hint="cs"/>
                <w:color w:val="000000"/>
                <w:sz w:val="18"/>
                <w:szCs w:val="18"/>
                <w:rtl/>
              </w:rPr>
              <w:t>1636</w:t>
            </w:r>
            <w:r w:rsidR="00072D37">
              <w:rPr>
                <w:rFonts w:ascii="Calibri" w:hAnsi="Calibri" w:cs="B Titr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092" w:rsidRPr="001C5094" w:rsidRDefault="001C5094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</w:rPr>
            </w:pPr>
            <w:r w:rsidRPr="001C5094">
              <w:rPr>
                <w:rFonts w:ascii="Calibri" w:hAnsi="Calibri" w:cs="B Titr" w:hint="cs"/>
                <w:color w:val="000000"/>
                <w:rtl/>
              </w:rPr>
              <w:t>2000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65092" w:rsidRPr="004168CB" w:rsidRDefault="00D06337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>-8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65092" w:rsidRPr="004168CB" w:rsidRDefault="00072D37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6500 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میلیارد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865092" w:rsidRPr="004168CB" w:rsidRDefault="00072D37" w:rsidP="00072D3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6500 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>میلیارد</w:t>
            </w:r>
          </w:p>
        </w:tc>
        <w:tc>
          <w:tcPr>
            <w:tcW w:w="2026" w:type="dxa"/>
          </w:tcPr>
          <w:p w:rsidR="00865092" w:rsidRPr="00865092" w:rsidRDefault="00865092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865092">
              <w:rPr>
                <w:rFonts w:ascii="Calibri" w:hAnsi="Calibri" w:cs="B Titr" w:hint="cs"/>
                <w:color w:val="000000"/>
                <w:sz w:val="18"/>
                <w:szCs w:val="18"/>
                <w:rtl/>
                <w:lang w:bidi="fa-IR"/>
              </w:rPr>
              <w:t>48</w:t>
            </w:r>
          </w:p>
        </w:tc>
      </w:tr>
      <w:tr w:rsidR="004168CB" w:rsidRPr="004168CB" w:rsidTr="001C5094">
        <w:tc>
          <w:tcPr>
            <w:tcW w:w="12008" w:type="dxa"/>
            <w:gridSpan w:val="18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ب: کتابخانه های دانشکده ای مستقل </w:t>
            </w:r>
          </w:p>
        </w:tc>
        <w:tc>
          <w:tcPr>
            <w:tcW w:w="2026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rPr>
          <w:trHeight w:val="782"/>
        </w:trPr>
        <w:tc>
          <w:tcPr>
            <w:tcW w:w="198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835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418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842" w:type="dxa"/>
            <w:gridSpan w:val="4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27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73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80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2026" w:type="dxa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:rsidTr="001C5094">
        <w:tc>
          <w:tcPr>
            <w:tcW w:w="1984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418" w:type="dxa"/>
            <w:gridSpan w:val="3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gridSpan w:val="4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3" w:type="dxa"/>
            <w:vMerge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6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2026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C13A56" w:rsidRPr="004168CB" w:rsidRDefault="003136E3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بهداشت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3A56" w:rsidRPr="004168CB" w:rsidRDefault="006A353F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C13A56" w:rsidRPr="004168CB" w:rsidRDefault="002462DD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13A56" w:rsidRPr="004168CB" w:rsidRDefault="00A93473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13A56" w:rsidRPr="004168CB" w:rsidRDefault="001C5094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73" w:type="dxa"/>
            <w:shd w:val="clear" w:color="auto" w:fill="FFFFFF" w:themeFill="background1"/>
          </w:tcPr>
          <w:p w:rsidR="00C13A56" w:rsidRPr="004168CB" w:rsidRDefault="002A271D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724" w:type="dxa"/>
            <w:shd w:val="clear" w:color="auto" w:fill="FFFFFF" w:themeFill="background1"/>
          </w:tcPr>
          <w:p w:rsidR="00C13A56" w:rsidRPr="004168CB" w:rsidRDefault="002969A9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4599</w:t>
            </w:r>
          </w:p>
        </w:tc>
        <w:tc>
          <w:tcPr>
            <w:tcW w:w="956" w:type="dxa"/>
            <w:shd w:val="clear" w:color="auto" w:fill="FFFFFF" w:themeFill="background1"/>
          </w:tcPr>
          <w:p w:rsidR="00C13A56" w:rsidRPr="004168CB" w:rsidRDefault="00295464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5165</w:t>
            </w:r>
          </w:p>
        </w:tc>
        <w:tc>
          <w:tcPr>
            <w:tcW w:w="2026" w:type="dxa"/>
            <w:shd w:val="clear" w:color="auto" w:fill="FFFFFF" w:themeFill="background1"/>
          </w:tcPr>
          <w:p w:rsidR="00C13A56" w:rsidRPr="004168CB" w:rsidRDefault="001C5094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پرستاری-مامایی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جامعه شناسی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300</w:t>
            </w:r>
          </w:p>
        </w:tc>
        <w:tc>
          <w:tcPr>
            <w:tcW w:w="973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724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3613</w:t>
            </w:r>
          </w:p>
        </w:tc>
        <w:tc>
          <w:tcPr>
            <w:tcW w:w="95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173</w:t>
            </w:r>
          </w:p>
        </w:tc>
        <w:tc>
          <w:tcPr>
            <w:tcW w:w="202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داروسازی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800</w:t>
            </w:r>
          </w:p>
        </w:tc>
        <w:tc>
          <w:tcPr>
            <w:tcW w:w="973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20-8</w:t>
            </w:r>
          </w:p>
        </w:tc>
        <w:tc>
          <w:tcPr>
            <w:tcW w:w="724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1608</w:t>
            </w:r>
          </w:p>
        </w:tc>
        <w:tc>
          <w:tcPr>
            <w:tcW w:w="95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118</w:t>
            </w:r>
          </w:p>
        </w:tc>
        <w:tc>
          <w:tcPr>
            <w:tcW w:w="202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62DD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500</w:t>
            </w:r>
          </w:p>
        </w:tc>
        <w:tc>
          <w:tcPr>
            <w:tcW w:w="973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20-8</w:t>
            </w:r>
          </w:p>
        </w:tc>
        <w:tc>
          <w:tcPr>
            <w:tcW w:w="724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2239</w:t>
            </w:r>
          </w:p>
        </w:tc>
        <w:tc>
          <w:tcPr>
            <w:tcW w:w="95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پیراپزشکی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973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724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1040</w:t>
            </w:r>
          </w:p>
        </w:tc>
        <w:tc>
          <w:tcPr>
            <w:tcW w:w="95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</w:t>
            </w:r>
          </w:p>
        </w:tc>
        <w:tc>
          <w:tcPr>
            <w:tcW w:w="202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 ملایر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240</w:t>
            </w:r>
          </w:p>
        </w:tc>
        <w:tc>
          <w:tcPr>
            <w:tcW w:w="973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724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559</w:t>
            </w:r>
          </w:p>
        </w:tc>
        <w:tc>
          <w:tcPr>
            <w:tcW w:w="95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02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پیراپزشکی نهاوند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62DD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210</w:t>
            </w:r>
          </w:p>
        </w:tc>
        <w:tc>
          <w:tcPr>
            <w:tcW w:w="973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724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595</w:t>
            </w:r>
          </w:p>
        </w:tc>
        <w:tc>
          <w:tcPr>
            <w:tcW w:w="95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026" w:type="dxa"/>
            <w:shd w:val="clear" w:color="auto" w:fill="FFFFFF" w:themeFill="background1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4168CB" w:rsidRPr="004168CB" w:rsidTr="001C5094">
        <w:tc>
          <w:tcPr>
            <w:tcW w:w="12008" w:type="dxa"/>
            <w:gridSpan w:val="18"/>
            <w:shd w:val="clear" w:color="auto" w:fill="D5DCE4" w:themeFill="text2" w:themeFillTint="33"/>
          </w:tcPr>
          <w:p w:rsidR="001C5094" w:rsidRDefault="001C5094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C5094" w:rsidRDefault="001C5094" w:rsidP="001C509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C5094" w:rsidRDefault="001C5094" w:rsidP="001C509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C5094" w:rsidRDefault="001C5094" w:rsidP="001C509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C5094" w:rsidRDefault="001C5094" w:rsidP="001C509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4168CB" w:rsidRPr="004168CB" w:rsidRDefault="004168CB" w:rsidP="001C509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ج: کتابخانه های  آموزشی </w:t>
            </w:r>
            <w:r w:rsidRPr="004168C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2026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rPr>
          <w:trHeight w:val="956"/>
        </w:trPr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556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111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559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تخت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فعال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80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2026" w:type="dxa"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1C5094" w:rsidRPr="004168CB" w:rsidTr="001C5094">
        <w:trPr>
          <w:trHeight w:val="630"/>
        </w:trPr>
        <w:tc>
          <w:tcPr>
            <w:tcW w:w="1417" w:type="dxa"/>
            <w:vMerge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138" w:type="dxa"/>
            <w:gridSpan w:val="2"/>
            <w:shd w:val="clear" w:color="auto" w:fill="D5DCE4" w:themeFill="text2" w:themeFillTint="33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Merge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5DCE4" w:themeFill="text2" w:themeFillTint="3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A212D" wp14:editId="07E77C77">
                      <wp:simplePos x="0" y="0"/>
                      <wp:positionH relativeFrom="column">
                        <wp:posOffset>-68828</wp:posOffset>
                      </wp:positionH>
                      <wp:positionV relativeFrom="paragraph">
                        <wp:posOffset>349056</wp:posOffset>
                      </wp:positionV>
                      <wp:extent cx="0" cy="2997641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6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8B347" id="Straight Connector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7.5pt" to="-5.4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6" w:type="dxa"/>
            <w:shd w:val="clear" w:color="auto" w:fill="D5DCE4" w:themeFill="text2" w:themeFillTint="3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C5094" w:rsidRPr="004168CB" w:rsidTr="001C5094">
        <w:tc>
          <w:tcPr>
            <w:tcW w:w="1417" w:type="dxa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بعثت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کتابداری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59" w:type="dxa"/>
            <w:gridSpan w:val="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24-8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C5094" w:rsidRPr="004168CB" w:rsidRDefault="001C5094" w:rsidP="001C5094">
            <w:pPr>
              <w:tabs>
                <w:tab w:val="center" w:pos="732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1870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026" w:type="dxa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417" w:type="dxa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فاطمیه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24-8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C5094" w:rsidRPr="004168CB" w:rsidRDefault="001C5094" w:rsidP="001C5094">
            <w:pPr>
              <w:tabs>
                <w:tab w:val="left" w:pos="187"/>
                <w:tab w:val="right" w:pos="1464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849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26" w:type="dxa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417" w:type="dxa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بهشتی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کتابداری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24-8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C5094" w:rsidRPr="004168CB" w:rsidRDefault="001C5094" w:rsidP="001C5094">
            <w:pPr>
              <w:tabs>
                <w:tab w:val="left" w:pos="312"/>
                <w:tab w:val="center" w:pos="732"/>
                <w:tab w:val="right" w:pos="1464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1102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26" w:type="dxa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417" w:type="dxa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قلب وعروق فرشچیان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کتابداری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59" w:type="dxa"/>
            <w:gridSpan w:val="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24-8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C5094" w:rsidRPr="004168CB" w:rsidRDefault="001C5094" w:rsidP="001C5094">
            <w:pPr>
              <w:tabs>
                <w:tab w:val="right" w:pos="1464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692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26" w:type="dxa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1C5094" w:rsidRPr="004168CB" w:rsidTr="001C5094">
        <w:tc>
          <w:tcPr>
            <w:tcW w:w="1417" w:type="dxa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فرشچیان سینا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24-8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C5094" w:rsidRPr="004168CB" w:rsidRDefault="001C5094" w:rsidP="001C5094">
            <w:pPr>
              <w:tabs>
                <w:tab w:val="right" w:pos="1464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332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026" w:type="dxa"/>
          </w:tcPr>
          <w:p w:rsidR="001C5094" w:rsidRPr="004168CB" w:rsidRDefault="001C5094" w:rsidP="001C509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C13A56" w:rsidRPr="004168CB" w:rsidTr="001C5094">
        <w:tc>
          <w:tcPr>
            <w:tcW w:w="14034" w:type="dxa"/>
            <w:gridSpan w:val="19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ج: کتابخانه های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پژوهشی</w:t>
            </w:r>
          </w:p>
        </w:tc>
      </w:tr>
      <w:tr w:rsidR="00C13A56" w:rsidRPr="004168CB" w:rsidTr="001C5094">
        <w:trPr>
          <w:trHeight w:val="855"/>
        </w:trPr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556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111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559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 w:rsidR="003F7B6B">
              <w:rPr>
                <w:rFonts w:cs="B Titr" w:hint="cs"/>
                <w:sz w:val="18"/>
                <w:szCs w:val="18"/>
                <w:rtl/>
                <w:lang w:bidi="fa-IR"/>
              </w:rPr>
              <w:t>دانشجویان</w:t>
            </w:r>
          </w:p>
        </w:tc>
        <w:tc>
          <w:tcPr>
            <w:tcW w:w="127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80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عنوان کتب</w:t>
            </w:r>
          </w:p>
        </w:tc>
        <w:tc>
          <w:tcPr>
            <w:tcW w:w="2026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C13A56" w:rsidRPr="004168CB" w:rsidTr="001C5094">
        <w:trPr>
          <w:trHeight w:val="533"/>
        </w:trPr>
        <w:tc>
          <w:tcPr>
            <w:tcW w:w="1417" w:type="dxa"/>
            <w:vMerge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13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111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6" w:type="dxa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2026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C5094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D70299" w:rsidRDefault="00D70299" w:rsidP="00C13A56">
      <w:pPr>
        <w:bidi/>
        <w:rPr>
          <w:rFonts w:cs="B Titr"/>
          <w:color w:val="FF0000"/>
          <w:rtl/>
          <w:lang w:bidi="fa-IR"/>
        </w:rPr>
      </w:pPr>
    </w:p>
    <w:sectPr w:rsidR="00D70299" w:rsidSect="00C13A56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D5" w:rsidRDefault="003759D5" w:rsidP="00A60DC9">
      <w:pPr>
        <w:spacing w:after="0" w:line="240" w:lineRule="auto"/>
      </w:pPr>
      <w:r>
        <w:separator/>
      </w:r>
    </w:p>
  </w:endnote>
  <w:endnote w:type="continuationSeparator" w:id="0">
    <w:p w:rsidR="003759D5" w:rsidRDefault="003759D5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D5" w:rsidRDefault="003759D5" w:rsidP="00A60DC9">
      <w:pPr>
        <w:spacing w:after="0" w:line="240" w:lineRule="auto"/>
      </w:pPr>
      <w:r>
        <w:separator/>
      </w:r>
    </w:p>
  </w:footnote>
  <w:footnote w:type="continuationSeparator" w:id="0">
    <w:p w:rsidR="003759D5" w:rsidRDefault="003759D5" w:rsidP="00A6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E"/>
    <w:rsid w:val="00015A1D"/>
    <w:rsid w:val="000244A4"/>
    <w:rsid w:val="00036D31"/>
    <w:rsid w:val="00072D37"/>
    <w:rsid w:val="000746B3"/>
    <w:rsid w:val="000B52D4"/>
    <w:rsid w:val="000C45AF"/>
    <w:rsid w:val="000C6755"/>
    <w:rsid w:val="000E001C"/>
    <w:rsid w:val="000E1273"/>
    <w:rsid w:val="000F459D"/>
    <w:rsid w:val="0012361F"/>
    <w:rsid w:val="00161E62"/>
    <w:rsid w:val="00180B27"/>
    <w:rsid w:val="001A0951"/>
    <w:rsid w:val="001C5094"/>
    <w:rsid w:val="001F53CD"/>
    <w:rsid w:val="001F662B"/>
    <w:rsid w:val="001F7384"/>
    <w:rsid w:val="002419FB"/>
    <w:rsid w:val="002462DD"/>
    <w:rsid w:val="00265825"/>
    <w:rsid w:val="00266199"/>
    <w:rsid w:val="00295464"/>
    <w:rsid w:val="002969A9"/>
    <w:rsid w:val="002A271D"/>
    <w:rsid w:val="002A551A"/>
    <w:rsid w:val="002B43BD"/>
    <w:rsid w:val="002E36B4"/>
    <w:rsid w:val="00313375"/>
    <w:rsid w:val="003136E3"/>
    <w:rsid w:val="00326538"/>
    <w:rsid w:val="003759D5"/>
    <w:rsid w:val="003911EB"/>
    <w:rsid w:val="003F2D18"/>
    <w:rsid w:val="003F7B6B"/>
    <w:rsid w:val="00400DB5"/>
    <w:rsid w:val="00403323"/>
    <w:rsid w:val="004100A3"/>
    <w:rsid w:val="004168CB"/>
    <w:rsid w:val="00420CDF"/>
    <w:rsid w:val="00423345"/>
    <w:rsid w:val="00455DE5"/>
    <w:rsid w:val="0047727D"/>
    <w:rsid w:val="00487610"/>
    <w:rsid w:val="004A5FB2"/>
    <w:rsid w:val="004F5E20"/>
    <w:rsid w:val="005B4CD6"/>
    <w:rsid w:val="005C7E7E"/>
    <w:rsid w:val="005F74D6"/>
    <w:rsid w:val="00634F43"/>
    <w:rsid w:val="006420EF"/>
    <w:rsid w:val="0067098B"/>
    <w:rsid w:val="0068014A"/>
    <w:rsid w:val="00687B59"/>
    <w:rsid w:val="006A353F"/>
    <w:rsid w:val="006B76BA"/>
    <w:rsid w:val="006C0EBC"/>
    <w:rsid w:val="006F18A5"/>
    <w:rsid w:val="006F7B1D"/>
    <w:rsid w:val="00703880"/>
    <w:rsid w:val="007076E5"/>
    <w:rsid w:val="00723563"/>
    <w:rsid w:val="00753BCE"/>
    <w:rsid w:val="00785E84"/>
    <w:rsid w:val="007E5451"/>
    <w:rsid w:val="007E7E59"/>
    <w:rsid w:val="00817098"/>
    <w:rsid w:val="00865092"/>
    <w:rsid w:val="008A4FDA"/>
    <w:rsid w:val="008E4913"/>
    <w:rsid w:val="008F0758"/>
    <w:rsid w:val="00902190"/>
    <w:rsid w:val="0092568E"/>
    <w:rsid w:val="00934EA3"/>
    <w:rsid w:val="00952968"/>
    <w:rsid w:val="0096046C"/>
    <w:rsid w:val="0096782E"/>
    <w:rsid w:val="00976AF5"/>
    <w:rsid w:val="00982C2C"/>
    <w:rsid w:val="00996B57"/>
    <w:rsid w:val="009D7C2D"/>
    <w:rsid w:val="009E72C4"/>
    <w:rsid w:val="00A42685"/>
    <w:rsid w:val="00A454A0"/>
    <w:rsid w:val="00A60DC9"/>
    <w:rsid w:val="00A654D2"/>
    <w:rsid w:val="00A93473"/>
    <w:rsid w:val="00A936A1"/>
    <w:rsid w:val="00AB69AD"/>
    <w:rsid w:val="00AC32B3"/>
    <w:rsid w:val="00AC77C9"/>
    <w:rsid w:val="00AD7229"/>
    <w:rsid w:val="00AE040B"/>
    <w:rsid w:val="00AF01BD"/>
    <w:rsid w:val="00B073A3"/>
    <w:rsid w:val="00B1516F"/>
    <w:rsid w:val="00B72AD5"/>
    <w:rsid w:val="00B838CA"/>
    <w:rsid w:val="00BA2770"/>
    <w:rsid w:val="00BD3674"/>
    <w:rsid w:val="00BD6950"/>
    <w:rsid w:val="00BF256E"/>
    <w:rsid w:val="00C04569"/>
    <w:rsid w:val="00C13A56"/>
    <w:rsid w:val="00C33E47"/>
    <w:rsid w:val="00C4733B"/>
    <w:rsid w:val="00C9191E"/>
    <w:rsid w:val="00CB480A"/>
    <w:rsid w:val="00CF4B1C"/>
    <w:rsid w:val="00D06337"/>
    <w:rsid w:val="00D54310"/>
    <w:rsid w:val="00D64273"/>
    <w:rsid w:val="00D70299"/>
    <w:rsid w:val="00DB4711"/>
    <w:rsid w:val="00DE5770"/>
    <w:rsid w:val="00DF1A05"/>
    <w:rsid w:val="00E16272"/>
    <w:rsid w:val="00E5130D"/>
    <w:rsid w:val="00E54F87"/>
    <w:rsid w:val="00E85BA0"/>
    <w:rsid w:val="00EB247E"/>
    <w:rsid w:val="00EB7BAA"/>
    <w:rsid w:val="00ED5A9D"/>
    <w:rsid w:val="00F00C6C"/>
    <w:rsid w:val="00F027C0"/>
    <w:rsid w:val="00F04A7E"/>
    <w:rsid w:val="00F27E0E"/>
    <w:rsid w:val="00F40E56"/>
    <w:rsid w:val="00F563BD"/>
    <w:rsid w:val="00F70AB5"/>
    <w:rsid w:val="00F857BE"/>
    <w:rsid w:val="00F86185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92F4B"/>
  <w15:docId w15:val="{BD7A8857-6143-4DBA-9513-0EAD620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2907-3DD5-40E5-8B96-D04BBFAC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Dr.fazli</dc:creator>
  <cp:lastModifiedBy>miss-yousefi</cp:lastModifiedBy>
  <cp:revision>4</cp:revision>
  <cp:lastPrinted>2023-07-23T06:27:00Z</cp:lastPrinted>
  <dcterms:created xsi:type="dcterms:W3CDTF">2023-12-30T08:52:00Z</dcterms:created>
  <dcterms:modified xsi:type="dcterms:W3CDTF">2024-03-28T06:54:00Z</dcterms:modified>
</cp:coreProperties>
</file>